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 w:after="156" w:afterLines="50" w:line="360" w:lineRule="auto"/>
        <w:jc w:val="center"/>
        <w:rPr>
          <w:rFonts w:hint="eastAsia" w:ascii="Times New Roman" w:hAnsi="Times New Roman" w:cs="Times New Roman" w:eastAsiaTheme="minorEastAsia"/>
          <w:b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Times New Roman" w:hAnsi="Times New Roman" w:cs="Times New Roman"/>
          <w:b/>
          <w:bCs/>
          <w:color w:val="000000"/>
          <w:sz w:val="28"/>
          <w:szCs w:val="28"/>
          <w:lang w:eastAsia="zh-CN"/>
        </w:rPr>
        <w:t>曲拉通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X-100 (TritonX-100 ） </w:t>
      </w:r>
      <w:r>
        <w:rPr>
          <w:rFonts w:hint="eastAsia" w:ascii="Times New Roman" w:hAnsi="Times New Roman" w:cs="Times New Roman"/>
          <w:b/>
          <w:bCs/>
          <w:color w:val="333333"/>
          <w:kern w:val="0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333333"/>
          <w:kern w:val="0"/>
          <w:sz w:val="28"/>
          <w:szCs w:val="28"/>
        </w:rPr>
        <w:t>A100</w:t>
      </w:r>
      <w:r>
        <w:rPr>
          <w:rFonts w:hint="eastAsia" w:ascii="Times New Roman" w:hAnsi="Times New Roman" w:cs="Times New Roman"/>
          <w:b/>
          <w:color w:val="333333"/>
          <w:kern w:val="0"/>
          <w:sz w:val="28"/>
          <w:szCs w:val="28"/>
          <w:lang w:val="en-US" w:eastAsia="zh-CN"/>
        </w:rPr>
        <w:t>9</w:t>
      </w:r>
    </w:p>
    <w:tbl>
      <w:tblPr>
        <w:tblStyle w:val="11"/>
        <w:tblW w:w="81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008"/>
        <w:gridCol w:w="877"/>
        <w:gridCol w:w="16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货号</w:t>
            </w:r>
          </w:p>
        </w:tc>
        <w:tc>
          <w:tcPr>
            <w:tcW w:w="4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8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6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价格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5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A100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4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/>
                <w:sz w:val="21"/>
                <w:szCs w:val="21"/>
                <w:lang w:eastAsia="zh-CN"/>
              </w:rPr>
              <w:t>曲拉通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X-100 (TritonX-100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100</w:t>
            </w:r>
            <w:r>
              <w:rPr>
                <w:rFonts w:hint="eastAsia" w:ascii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mL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90</w:t>
            </w:r>
            <w:r>
              <w:rPr>
                <w:rFonts w:hint="eastAsia" w:cs="Times New Roman"/>
                <w:color w:val="000000"/>
                <w:sz w:val="21"/>
                <w:szCs w:val="21"/>
              </w:rPr>
              <w:t>元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b/>
          <w:bCs/>
        </w:rPr>
      </w:pPr>
    </w:p>
    <w:p>
      <w:pPr>
        <w:pStyle w:val="5"/>
        <w:spacing w:before="0" w:beforeAutospacing="0" w:after="0" w:afterAutospacing="0"/>
        <w:rPr>
          <w:rFonts w:hint="eastAsia" w:ascii="宋体" w:hAnsi="宋体" w:eastAsia="宋体" w:cs="宋体"/>
          <w:color w:val="333333"/>
          <w:sz w:val="21"/>
          <w:szCs w:val="21"/>
        </w:rPr>
      </w:pPr>
      <w:r>
        <w:rPr>
          <w:rFonts w:ascii="Times New Roman" w:hAnsi="Times New Roman" w:cs="Times New Roman"/>
          <w:b/>
          <w:bCs/>
        </w:rPr>
        <w:t>用途：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000000"/>
          <w:spacing w:val="0"/>
          <w:sz w:val="21"/>
          <w:szCs w:val="21"/>
        </w:rPr>
        <w:t>曲拉通是常用的非离子表面活性剂，能溶于水、甲苯、二甲苯和乙醇，不溶于石油醚。常用的有Triton-100和Triton-114两种。Triton-100是 聚乙二醇单辛基苯基醚，Triton-114是 二乙二醇单[(1,1,3,3-四甲基丁基)苯基]醚。</w:t>
      </w:r>
    </w:p>
    <w:p>
      <w:pPr>
        <w:pStyle w:val="5"/>
        <w:spacing w:before="0" w:beforeAutospacing="0" w:after="0" w:afterAutospacing="0"/>
        <w:rPr>
          <w:color w:val="000000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 w:eastAsiaTheme="minorEastAsia"/>
          <w:bCs/>
          <w:kern w:val="2"/>
          <w:sz w:val="21"/>
          <w:szCs w:val="21"/>
        </w:rPr>
      </w:pP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规格：</w:t>
      </w:r>
      <w:r>
        <w:rPr>
          <w:rFonts w:ascii="Times New Roman" w:hAnsi="Times New Roman" w:cs="Times New Roman"/>
          <w:color w:val="000000"/>
          <w:sz w:val="21"/>
          <w:szCs w:val="21"/>
        </w:rPr>
        <w:t>100</w:t>
      </w:r>
      <w:r>
        <w:rPr>
          <w:rFonts w:hint="eastAsia" w:ascii="Times New Roman" w:hAnsi="Times New Roman" w:cs="Times New Roman"/>
          <w:color w:val="000000"/>
          <w:sz w:val="21"/>
          <w:szCs w:val="21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</w:rPr>
        <w:t>mL</w:t>
      </w:r>
    </w:p>
    <w:p>
      <w:pPr>
        <w:pStyle w:val="5"/>
        <w:adjustRightInd w:val="0"/>
        <w:snapToGrid w:val="0"/>
        <w:spacing w:before="0" w:beforeAutospacing="0" w:after="0" w:afterAutospacing="0" w:line="360" w:lineRule="auto"/>
        <w:jc w:val="both"/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  <w:lang w:val="en-US" w:eastAsia="zh-CN"/>
        </w:rPr>
      </w:pPr>
      <w:r>
        <w:rPr>
          <w:rFonts w:ascii="Times New Roman" w:hAnsi="Times New Roman" w:cs="Times New Roman" w:eastAsiaTheme="minorEastAsia"/>
          <w:b/>
          <w:bCs/>
          <w:kern w:val="2"/>
        </w:rPr>
        <w:t>储存：</w:t>
      </w:r>
      <w:r>
        <w:rPr>
          <w:rFonts w:hint="eastAsia" w:ascii="宋体" w:hAnsi="宋体" w:cs="宋体" w:eastAsiaTheme="minorEastAsia"/>
          <w:b w:val="0"/>
          <w:bCs w:val="0"/>
          <w:kern w:val="2"/>
          <w:sz w:val="21"/>
          <w:szCs w:val="21"/>
          <w:lang w:eastAsia="zh-CN"/>
        </w:rPr>
        <w:t>室温</w:t>
      </w:r>
      <w:r>
        <w:rPr>
          <w:rFonts w:hint="eastAsia" w:ascii="宋体" w:hAnsi="宋体" w:cs="宋体" w:eastAsiaTheme="minorEastAsia"/>
          <w:b w:val="0"/>
          <w:bCs w:val="0"/>
          <w:color w:val="333333"/>
          <w:sz w:val="21"/>
          <w:szCs w:val="21"/>
        </w:rPr>
        <w:t>保存</w:t>
      </w:r>
      <w:r>
        <w:rPr>
          <w:rFonts w:hint="eastAsia" w:cs="宋体" w:eastAsiaTheme="minorEastAsia"/>
          <w:b w:val="0"/>
          <w:bCs w:val="0"/>
          <w:color w:val="333333"/>
          <w:sz w:val="21"/>
          <w:szCs w:val="21"/>
          <w:lang w:val="en-US" w:eastAsia="zh-CN"/>
        </w:rPr>
        <w:t xml:space="preserve">  12个月有效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产品参数：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规格：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100</w:t>
      </w:r>
      <w:r>
        <w:rPr>
          <w:rFonts w:hint="eastAsia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 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mL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市场价：</w:t>
      </w:r>
      <w:r>
        <w:rPr>
          <w:rFonts w:hint="default" w:ascii="Times New Roman" w:hAnsi="Times New Roman" w:eastAsia="宋体" w:cs="Times New Roman"/>
          <w:b w:val="0"/>
          <w:bCs w:val="0"/>
          <w:kern w:val="0"/>
          <w:sz w:val="21"/>
          <w:szCs w:val="21"/>
          <w:lang w:val="en-US" w:eastAsia="zh-CN" w:bidi="ar"/>
        </w:rPr>
        <w:t>90元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价格：</w:t>
      </w:r>
      <w:bookmarkStart w:id="0" w:name="_GoBack"/>
      <w:bookmarkEnd w:id="0"/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>90元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br w:type="textWrapping"/>
      </w:r>
      <w:r>
        <w:rPr>
          <w:rFonts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赠送积分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  <w:r>
        <w:rPr>
          <w:rFonts w:hint="default" w:ascii="Times New Roman" w:hAnsi="Times New Roman" w:eastAsia="宋体" w:cs="Times New Roman"/>
          <w:kern w:val="0"/>
          <w:sz w:val="21"/>
          <w:szCs w:val="21"/>
          <w:lang w:val="en-US" w:eastAsia="zh-CN" w:bidi="ar"/>
        </w:rPr>
        <w:t xml:space="preserve">0 </w:t>
      </w: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p>
      <w:pPr>
        <w:widowControl/>
        <w:spacing w:line="360" w:lineRule="auto"/>
        <w:jc w:val="left"/>
        <w:rPr>
          <w:rFonts w:ascii="微软雅黑" w:hAnsi="微软雅黑" w:eastAsia="微软雅黑" w:cs="宋体"/>
          <w:b/>
          <w:color w:val="333333"/>
          <w:kern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37"/>
    <w:rsid w:val="0000201B"/>
    <w:rsid w:val="000504EC"/>
    <w:rsid w:val="00065BAF"/>
    <w:rsid w:val="00071AD3"/>
    <w:rsid w:val="00095146"/>
    <w:rsid w:val="000969F6"/>
    <w:rsid w:val="00097FF1"/>
    <w:rsid w:val="000B35FA"/>
    <w:rsid w:val="000C0F0B"/>
    <w:rsid w:val="000D705C"/>
    <w:rsid w:val="0010374D"/>
    <w:rsid w:val="00121E88"/>
    <w:rsid w:val="00146AE0"/>
    <w:rsid w:val="00156537"/>
    <w:rsid w:val="001B05ED"/>
    <w:rsid w:val="001B781E"/>
    <w:rsid w:val="00202CE4"/>
    <w:rsid w:val="00217D44"/>
    <w:rsid w:val="002215BB"/>
    <w:rsid w:val="00227736"/>
    <w:rsid w:val="002409A1"/>
    <w:rsid w:val="0024433B"/>
    <w:rsid w:val="002565D5"/>
    <w:rsid w:val="00294783"/>
    <w:rsid w:val="002C0F35"/>
    <w:rsid w:val="002C31F7"/>
    <w:rsid w:val="002E5E35"/>
    <w:rsid w:val="002F4C47"/>
    <w:rsid w:val="0030195D"/>
    <w:rsid w:val="00317129"/>
    <w:rsid w:val="00322611"/>
    <w:rsid w:val="00336BAE"/>
    <w:rsid w:val="003427DA"/>
    <w:rsid w:val="00361E5E"/>
    <w:rsid w:val="003646A5"/>
    <w:rsid w:val="00365DAB"/>
    <w:rsid w:val="0037697F"/>
    <w:rsid w:val="00377DC3"/>
    <w:rsid w:val="00395CEE"/>
    <w:rsid w:val="003979AF"/>
    <w:rsid w:val="003A1E1D"/>
    <w:rsid w:val="003A2212"/>
    <w:rsid w:val="003A4CCF"/>
    <w:rsid w:val="003B0AB1"/>
    <w:rsid w:val="003B2424"/>
    <w:rsid w:val="003D3D97"/>
    <w:rsid w:val="003F2C67"/>
    <w:rsid w:val="00411625"/>
    <w:rsid w:val="00426B96"/>
    <w:rsid w:val="00437993"/>
    <w:rsid w:val="00460419"/>
    <w:rsid w:val="0047026E"/>
    <w:rsid w:val="00473370"/>
    <w:rsid w:val="0049117D"/>
    <w:rsid w:val="00492AAC"/>
    <w:rsid w:val="004B3E74"/>
    <w:rsid w:val="004C1F27"/>
    <w:rsid w:val="004C3D48"/>
    <w:rsid w:val="004D6A6E"/>
    <w:rsid w:val="004F6917"/>
    <w:rsid w:val="005263CB"/>
    <w:rsid w:val="00532024"/>
    <w:rsid w:val="005355C8"/>
    <w:rsid w:val="00537866"/>
    <w:rsid w:val="00542241"/>
    <w:rsid w:val="00550653"/>
    <w:rsid w:val="00557CA7"/>
    <w:rsid w:val="00567058"/>
    <w:rsid w:val="005677CE"/>
    <w:rsid w:val="00570633"/>
    <w:rsid w:val="0058639F"/>
    <w:rsid w:val="005870EB"/>
    <w:rsid w:val="00590889"/>
    <w:rsid w:val="005947F1"/>
    <w:rsid w:val="00596C77"/>
    <w:rsid w:val="005D5891"/>
    <w:rsid w:val="006016D1"/>
    <w:rsid w:val="00604110"/>
    <w:rsid w:val="00606DE5"/>
    <w:rsid w:val="0062145A"/>
    <w:rsid w:val="0062201C"/>
    <w:rsid w:val="00626118"/>
    <w:rsid w:val="0063052A"/>
    <w:rsid w:val="006345BB"/>
    <w:rsid w:val="00634C8B"/>
    <w:rsid w:val="006763F7"/>
    <w:rsid w:val="006815B1"/>
    <w:rsid w:val="00682228"/>
    <w:rsid w:val="006873FF"/>
    <w:rsid w:val="006A3912"/>
    <w:rsid w:val="006D1534"/>
    <w:rsid w:val="006E51AC"/>
    <w:rsid w:val="006E6FF8"/>
    <w:rsid w:val="006F1199"/>
    <w:rsid w:val="00712468"/>
    <w:rsid w:val="007322EB"/>
    <w:rsid w:val="00733019"/>
    <w:rsid w:val="00755869"/>
    <w:rsid w:val="00775D85"/>
    <w:rsid w:val="00784140"/>
    <w:rsid w:val="00796C59"/>
    <w:rsid w:val="007A59BC"/>
    <w:rsid w:val="007A63C2"/>
    <w:rsid w:val="007D24FA"/>
    <w:rsid w:val="007E2C14"/>
    <w:rsid w:val="008008F5"/>
    <w:rsid w:val="00806805"/>
    <w:rsid w:val="00822525"/>
    <w:rsid w:val="00834793"/>
    <w:rsid w:val="00840DDF"/>
    <w:rsid w:val="0084144E"/>
    <w:rsid w:val="008608CA"/>
    <w:rsid w:val="00877705"/>
    <w:rsid w:val="00895B60"/>
    <w:rsid w:val="00896247"/>
    <w:rsid w:val="008C5B84"/>
    <w:rsid w:val="008D3955"/>
    <w:rsid w:val="008E4A47"/>
    <w:rsid w:val="009028D9"/>
    <w:rsid w:val="009065F9"/>
    <w:rsid w:val="00914E68"/>
    <w:rsid w:val="00922FF8"/>
    <w:rsid w:val="00924002"/>
    <w:rsid w:val="009269E5"/>
    <w:rsid w:val="00932861"/>
    <w:rsid w:val="009373A1"/>
    <w:rsid w:val="009656D8"/>
    <w:rsid w:val="00986F5D"/>
    <w:rsid w:val="00990BC4"/>
    <w:rsid w:val="00995A38"/>
    <w:rsid w:val="00995A8C"/>
    <w:rsid w:val="00996B40"/>
    <w:rsid w:val="00997398"/>
    <w:rsid w:val="009A2771"/>
    <w:rsid w:val="009D3CA4"/>
    <w:rsid w:val="009D578A"/>
    <w:rsid w:val="009D6F40"/>
    <w:rsid w:val="009E3CE4"/>
    <w:rsid w:val="009E657C"/>
    <w:rsid w:val="009F252E"/>
    <w:rsid w:val="00A04E35"/>
    <w:rsid w:val="00A4458F"/>
    <w:rsid w:val="00A642D6"/>
    <w:rsid w:val="00A64607"/>
    <w:rsid w:val="00A83AA3"/>
    <w:rsid w:val="00A91B59"/>
    <w:rsid w:val="00AA35C7"/>
    <w:rsid w:val="00AB4936"/>
    <w:rsid w:val="00AB55BD"/>
    <w:rsid w:val="00AF3F88"/>
    <w:rsid w:val="00B23913"/>
    <w:rsid w:val="00B27032"/>
    <w:rsid w:val="00B40ACE"/>
    <w:rsid w:val="00B41E6E"/>
    <w:rsid w:val="00B5018F"/>
    <w:rsid w:val="00B60BF9"/>
    <w:rsid w:val="00B647C0"/>
    <w:rsid w:val="00B7134F"/>
    <w:rsid w:val="00B90774"/>
    <w:rsid w:val="00B93684"/>
    <w:rsid w:val="00BA1A9A"/>
    <w:rsid w:val="00BB545B"/>
    <w:rsid w:val="00BD5BC5"/>
    <w:rsid w:val="00BD64E9"/>
    <w:rsid w:val="00C11A44"/>
    <w:rsid w:val="00C27091"/>
    <w:rsid w:val="00C311ED"/>
    <w:rsid w:val="00C52FD5"/>
    <w:rsid w:val="00C6011E"/>
    <w:rsid w:val="00C7482F"/>
    <w:rsid w:val="00C83409"/>
    <w:rsid w:val="00CA0B0D"/>
    <w:rsid w:val="00CA2EDB"/>
    <w:rsid w:val="00CA4D33"/>
    <w:rsid w:val="00CA65A7"/>
    <w:rsid w:val="00CB5F24"/>
    <w:rsid w:val="00CC4288"/>
    <w:rsid w:val="00CC5014"/>
    <w:rsid w:val="00CD3DD4"/>
    <w:rsid w:val="00CD5687"/>
    <w:rsid w:val="00CE0353"/>
    <w:rsid w:val="00CE47A0"/>
    <w:rsid w:val="00CF4F15"/>
    <w:rsid w:val="00D415A0"/>
    <w:rsid w:val="00D43DFE"/>
    <w:rsid w:val="00D559C4"/>
    <w:rsid w:val="00D6383D"/>
    <w:rsid w:val="00D80A64"/>
    <w:rsid w:val="00D80E6D"/>
    <w:rsid w:val="00D95C56"/>
    <w:rsid w:val="00DA04B1"/>
    <w:rsid w:val="00DB764D"/>
    <w:rsid w:val="00DC0FA7"/>
    <w:rsid w:val="00DC5D00"/>
    <w:rsid w:val="00DC631F"/>
    <w:rsid w:val="00DC715E"/>
    <w:rsid w:val="00DE1E62"/>
    <w:rsid w:val="00DE6CD5"/>
    <w:rsid w:val="00DF48D4"/>
    <w:rsid w:val="00E02FB7"/>
    <w:rsid w:val="00E10B1A"/>
    <w:rsid w:val="00E15C37"/>
    <w:rsid w:val="00E61D55"/>
    <w:rsid w:val="00E7095B"/>
    <w:rsid w:val="00E70D1F"/>
    <w:rsid w:val="00E93EBC"/>
    <w:rsid w:val="00E963DB"/>
    <w:rsid w:val="00EA171E"/>
    <w:rsid w:val="00EC4190"/>
    <w:rsid w:val="00EC43DD"/>
    <w:rsid w:val="00ED0663"/>
    <w:rsid w:val="00ED743A"/>
    <w:rsid w:val="00EE2727"/>
    <w:rsid w:val="00EE588E"/>
    <w:rsid w:val="00EE59EE"/>
    <w:rsid w:val="00EF1641"/>
    <w:rsid w:val="00EF2FA3"/>
    <w:rsid w:val="00EF446D"/>
    <w:rsid w:val="00F020A8"/>
    <w:rsid w:val="00F10149"/>
    <w:rsid w:val="00F2354B"/>
    <w:rsid w:val="00F630DD"/>
    <w:rsid w:val="00F75276"/>
    <w:rsid w:val="00FB7867"/>
    <w:rsid w:val="00FD31AB"/>
    <w:rsid w:val="00FD3C2A"/>
    <w:rsid w:val="00FE5741"/>
    <w:rsid w:val="02315BCB"/>
    <w:rsid w:val="03E04012"/>
    <w:rsid w:val="0ACE2782"/>
    <w:rsid w:val="174F20A0"/>
    <w:rsid w:val="2079302F"/>
    <w:rsid w:val="30410AD2"/>
    <w:rsid w:val="3153748B"/>
    <w:rsid w:val="3C065878"/>
    <w:rsid w:val="4E5C5D5B"/>
    <w:rsid w:val="5D81064E"/>
    <w:rsid w:val="7ECA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Emphasis"/>
    <w:basedOn w:val="6"/>
    <w:qFormat/>
    <w:uiPriority w:val="20"/>
    <w:rPr>
      <w:i/>
      <w:iCs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2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qFormat/>
    <w:uiPriority w:val="0"/>
    <w:rPr>
      <w:sz w:val="18"/>
      <w:szCs w:val="18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5">
    <w:name w:val="List Paragraph"/>
    <w:basedOn w:val="1"/>
    <w:unhideWhenUsed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19</Words>
  <Characters>113</Characters>
  <Lines>1</Lines>
  <Paragraphs>1</Paragraphs>
  <TotalTime>2</TotalTime>
  <ScaleCrop>false</ScaleCrop>
  <LinksUpToDate>false</LinksUpToDate>
  <CharactersWithSpaces>131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2019-10-10T01:17:00Z</dcterms:created>
  <dc:creator>User</dc:creator>
  <cp:lastModifiedBy>2nd-Xu</cp:lastModifiedBy>
  <dcterms:modified xsi:type="dcterms:W3CDTF">2019-10-31T03:54:29Z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