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</w:pPr>
    </w:p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分离胶缓冲液（1.5M Tris-HCl pH8.8 +0.4%SDS） 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B1004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103"/>
        <w:gridCol w:w="992"/>
        <w:gridCol w:w="10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B1004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18"/>
                <w:rFonts w:ascii="Times New Roman" w:hAnsi="Times New Roman" w:cs="Times New Roman"/>
                <w:color w:val="000000"/>
                <w:szCs w:val="21"/>
              </w:rPr>
              <w:t>分离胶缓冲液（</w:t>
            </w:r>
            <w:r>
              <w:rPr>
                <w:rStyle w:val="19"/>
                <w:rFonts w:ascii="Times New Roman" w:hAnsi="Times New Roman" w:cs="Times New Roman"/>
                <w:color w:val="000000"/>
                <w:szCs w:val="21"/>
              </w:rPr>
              <w:t>1.5M Tris-HCl pH8.8 +0.4%SDS</w:t>
            </w:r>
            <w:r>
              <w:rPr>
                <w:rStyle w:val="18"/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mL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Cs w:val="21"/>
              </w:rPr>
              <w:t>120</w:t>
            </w:r>
            <w:r>
              <w:rPr>
                <w:rStyle w:val="17"/>
                <w:rFonts w:ascii="Times New Roman" w:hAnsi="Times New Roman" w:cs="Times New Roman"/>
                <w:color w:val="000000"/>
                <w:szCs w:val="21"/>
              </w:rPr>
              <w:t>元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pStyle w:val="5"/>
        <w:spacing w:before="0" w:beforeAutospacing="0" w:after="0" w:afterAutospacing="0"/>
        <w:rPr>
          <w:rFonts w:ascii="Times New Roman" w:hAnsi="Times New Roman" w:cs="Times New Roman" w:eastAsiaTheme="minorEastAsia"/>
          <w:color w:val="333333"/>
          <w:sz w:val="27"/>
          <w:szCs w:val="27"/>
        </w:rPr>
      </w:pPr>
      <w:r>
        <w:rPr>
          <w:rFonts w:ascii="Times New Roman" w:hAnsi="Times New Roman" w:cs="Times New Roman"/>
          <w:b/>
          <w:bCs/>
        </w:rPr>
        <w:t>用途：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配制SDS-聚丙烯酰胺凝胶</w:t>
      </w:r>
      <w:r>
        <w:rPr>
          <w:rFonts w:hint="eastAsia" w:ascii="Times New Roman" w:hAnsi="Times New Roman" w:cs="Times New Roman" w:eastAsiaTheme="minorEastAsia"/>
          <w:color w:val="333333"/>
          <w:sz w:val="21"/>
          <w:szCs w:val="21"/>
        </w:rPr>
        <w:t>。</w:t>
      </w:r>
    </w:p>
    <w:p>
      <w:pPr>
        <w:pStyle w:val="5"/>
        <w:spacing w:before="0" w:beforeAutospacing="0" w:after="0" w:afterAutospacing="0"/>
        <w:rPr>
          <w:color w:val="000000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5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00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Verdana" w:hAnsi="Verdana" w:eastAsia="宋体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ascii="Arial" w:hAnsi="Arial" w:cs="Arial"/>
          <w:color w:val="333333"/>
          <w:sz w:val="21"/>
          <w:szCs w:val="21"/>
        </w:rPr>
        <w:t>室温</w:t>
      </w:r>
      <w:r>
        <w:rPr>
          <w:rFonts w:hint="eastAsia" w:ascii="Arial" w:hAnsi="Arial" w:cs="Arial"/>
          <w:color w:val="333333"/>
          <w:sz w:val="21"/>
          <w:szCs w:val="21"/>
          <w:lang w:eastAsia="zh-CN"/>
        </w:rPr>
        <w:t>保存</w:t>
      </w:r>
      <w:r>
        <w:rPr>
          <w:rFonts w:hint="eastAsia" w:ascii="Arial" w:hAnsi="Arial" w:cs="Arial"/>
          <w:color w:val="333333"/>
          <w:sz w:val="21"/>
          <w:szCs w:val="21"/>
        </w:rPr>
        <w:t xml:space="preserve">  </w:t>
      </w:r>
      <w:r>
        <w:rPr>
          <w:rFonts w:hint="eastAsia" w:ascii="Arial" w:hAnsi="Arial" w:cs="Arial"/>
          <w:color w:val="333333"/>
          <w:sz w:val="21"/>
          <w:szCs w:val="21"/>
          <w:lang w:val="en-US" w:eastAsia="zh-CN"/>
        </w:rPr>
        <w:t>12个月有效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50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120元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120元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1E7E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1902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16AE"/>
    <w:rsid w:val="003F2C67"/>
    <w:rsid w:val="00411625"/>
    <w:rsid w:val="00426B96"/>
    <w:rsid w:val="00437993"/>
    <w:rsid w:val="00460419"/>
    <w:rsid w:val="0047026E"/>
    <w:rsid w:val="00473370"/>
    <w:rsid w:val="0049117D"/>
    <w:rsid w:val="00492783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22631"/>
    <w:rsid w:val="007322EB"/>
    <w:rsid w:val="00733019"/>
    <w:rsid w:val="00755869"/>
    <w:rsid w:val="00771EC8"/>
    <w:rsid w:val="00775D85"/>
    <w:rsid w:val="00784140"/>
    <w:rsid w:val="00796C59"/>
    <w:rsid w:val="00797A8E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0B8"/>
    <w:rsid w:val="009E657C"/>
    <w:rsid w:val="009F252E"/>
    <w:rsid w:val="00A04E35"/>
    <w:rsid w:val="00A4458F"/>
    <w:rsid w:val="00A52116"/>
    <w:rsid w:val="00A642D6"/>
    <w:rsid w:val="00A64607"/>
    <w:rsid w:val="00A83AA3"/>
    <w:rsid w:val="00A91B59"/>
    <w:rsid w:val="00AA2601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1456F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0FF37BD"/>
    <w:rsid w:val="0ACE2782"/>
    <w:rsid w:val="21DC796D"/>
    <w:rsid w:val="30410AD2"/>
    <w:rsid w:val="4E5C5D5B"/>
    <w:rsid w:val="52304CF0"/>
    <w:rsid w:val="5D81064E"/>
    <w:rsid w:val="61E3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font2"/>
    <w:basedOn w:val="6"/>
    <w:uiPriority w:val="0"/>
  </w:style>
  <w:style w:type="character" w:customStyle="1" w:styleId="17">
    <w:name w:val="font0"/>
    <w:basedOn w:val="6"/>
    <w:qFormat/>
    <w:uiPriority w:val="0"/>
  </w:style>
  <w:style w:type="character" w:customStyle="1" w:styleId="18">
    <w:name w:val="font1"/>
    <w:basedOn w:val="6"/>
    <w:qFormat/>
    <w:uiPriority w:val="0"/>
  </w:style>
  <w:style w:type="character" w:customStyle="1" w:styleId="19">
    <w:name w:val="font3"/>
    <w:basedOn w:val="6"/>
    <w:qFormat/>
    <w:uiPriority w:val="0"/>
  </w:style>
  <w:style w:type="character" w:customStyle="1" w:styleId="20">
    <w:name w:val="font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</Words>
  <Characters>137</Characters>
  <Lines>1</Lines>
  <Paragraphs>1</Paragraphs>
  <TotalTime>77</TotalTime>
  <ScaleCrop>false</ScaleCrop>
  <LinksUpToDate>false</LinksUpToDate>
  <CharactersWithSpaces>160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2019-10-31T05:14:59Z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